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445C" w14:textId="7E2CC68F" w:rsidR="001010C9" w:rsidRPr="00B80EB1" w:rsidRDefault="001010C9" w:rsidP="00B80EB1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kern w:val="36"/>
          <w:sz w:val="32"/>
          <w:szCs w:val="32"/>
        </w:rPr>
      </w:pPr>
      <w:bookmarkStart w:id="0" w:name="_Hlk157870889"/>
      <w:r w:rsidRPr="00B80EB1">
        <w:rPr>
          <w:rFonts w:ascii="Times New Roman" w:eastAsia="Times New Roman" w:hAnsi="Times New Roman" w:cs="Arial"/>
          <w:b/>
          <w:bCs/>
          <w:color w:val="000000"/>
          <w:kern w:val="36"/>
          <w:sz w:val="32"/>
          <w:szCs w:val="32"/>
        </w:rPr>
        <w:t>Colorado County Appraisal District</w:t>
      </w:r>
    </w:p>
    <w:p w14:paraId="16CA66F2" w14:textId="77777777" w:rsidR="00246981" w:rsidRPr="00B80EB1" w:rsidRDefault="00246981" w:rsidP="00B80EB1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kern w:val="36"/>
          <w:sz w:val="32"/>
          <w:szCs w:val="32"/>
        </w:rPr>
      </w:pPr>
    </w:p>
    <w:p w14:paraId="3543A507" w14:textId="3A0E25F6" w:rsidR="00EA75DA" w:rsidRPr="00B80EB1" w:rsidRDefault="00592756" w:rsidP="00B80EB1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kern w:val="36"/>
          <w:sz w:val="28"/>
          <w:szCs w:val="28"/>
        </w:rPr>
      </w:pPr>
      <w:r w:rsidRPr="00B80EB1">
        <w:rPr>
          <w:rFonts w:ascii="Times New Roman" w:eastAsia="Times New Roman" w:hAnsi="Times New Roman" w:cs="Arial"/>
          <w:b/>
          <w:bCs/>
          <w:color w:val="000000"/>
          <w:kern w:val="36"/>
          <w:sz w:val="28"/>
          <w:szCs w:val="28"/>
        </w:rPr>
        <w:t>Public Information</w:t>
      </w:r>
      <w:r w:rsidR="001010C9" w:rsidRPr="00B80EB1">
        <w:rPr>
          <w:rFonts w:ascii="Times New Roman" w:eastAsia="Times New Roman" w:hAnsi="Times New Roman" w:cs="Arial"/>
          <w:b/>
          <w:bCs/>
          <w:color w:val="000000"/>
          <w:kern w:val="36"/>
          <w:sz w:val="28"/>
          <w:szCs w:val="28"/>
        </w:rPr>
        <w:t xml:space="preserve"> Request Procedures</w:t>
      </w:r>
    </w:p>
    <w:p w14:paraId="4BD317F2" w14:textId="70A17C5C" w:rsidR="00246981" w:rsidRPr="00B80EB1" w:rsidRDefault="00246981" w:rsidP="00B80EB1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kern w:val="36"/>
          <w:sz w:val="28"/>
          <w:szCs w:val="28"/>
        </w:rPr>
      </w:pPr>
      <w:r w:rsidRPr="00B80EB1">
        <w:rPr>
          <w:rFonts w:ascii="Times New Roman" w:eastAsia="Times New Roman" w:hAnsi="Times New Roman" w:cs="Arial"/>
          <w:b/>
          <w:bCs/>
          <w:color w:val="000000"/>
          <w:kern w:val="36"/>
          <w:sz w:val="28"/>
          <w:szCs w:val="28"/>
        </w:rPr>
        <w:t>(formally “Open Records Requests”)</w:t>
      </w:r>
    </w:p>
    <w:bookmarkEnd w:id="0"/>
    <w:p w14:paraId="44E9DA81" w14:textId="77777777" w:rsidR="00782651" w:rsidRDefault="00782651" w:rsidP="00782651">
      <w:pPr>
        <w:spacing w:after="0" w:line="240" w:lineRule="auto"/>
        <w:rPr>
          <w:rFonts w:ascii="Times New Roman" w:eastAsia="Times New Roman" w:hAnsi="Times New Roman" w:cs="Arial"/>
          <w:color w:val="000000"/>
          <w:kern w:val="36"/>
          <w:sz w:val="24"/>
          <w:szCs w:val="24"/>
        </w:rPr>
      </w:pPr>
    </w:p>
    <w:p w14:paraId="7F1EC698" w14:textId="255B9181" w:rsidR="00EA75DA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Texas Public Information Act Request Procedures</w:t>
      </w:r>
    </w:p>
    <w:p w14:paraId="238B52F4" w14:textId="77777777" w:rsidR="00782651" w:rsidRPr="00E8493F" w:rsidRDefault="00782651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8D78B" w14:textId="57AA6F51" w:rsidR="00592756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Requests for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ublic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nformation (formally known as Open Records Requests) are handled in accordance with the Texas Public Information Act, Texas Government Code </w:t>
      </w:r>
      <w:r w:rsidR="005945D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5945D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552</w:t>
      </w:r>
      <w:r w:rsidR="005945D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.001 </w:t>
      </w:r>
      <w:r w:rsidR="003C33F3" w:rsidRPr="00E849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="003C33F3" w:rsidRPr="00E8493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376</w:t>
      </w:r>
      <w:r w:rsidR="005945D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All requests for public information regarding the Colorado County Appraisal District (District) should be submitted to the District office.</w:t>
      </w:r>
    </w:p>
    <w:p w14:paraId="4118A2BF" w14:textId="77777777" w:rsidR="00782651" w:rsidRPr="00E8493F" w:rsidRDefault="00782651" w:rsidP="00782651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8ADD2B" w14:textId="32FA22DF" w:rsidR="00830D2F" w:rsidRPr="00E8493F" w:rsidRDefault="00830D2F" w:rsidP="007826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Rights</w:t>
      </w:r>
      <w:r w:rsidR="006B3C06"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197641"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="006B3C06"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Requestor</w:t>
      </w:r>
    </w:p>
    <w:p w14:paraId="7E29D62F" w14:textId="77777777" w:rsidR="00B80EB1" w:rsidRPr="00E8493F" w:rsidRDefault="00B80EB1" w:rsidP="00B80EB1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14C171B" w14:textId="3C9339BF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Receive treatment equal to all other requestors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7BC3C033" w14:textId="6117BCC2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Receive a statement of estimated charges in advance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7252B89C" w14:textId="66B1528A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Choose whether to inspect the requested information, receive a copy of the information, or both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79EE6103" w14:textId="3BB85FD6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Be notified when the governmental body asks the OAG for a ruling on whether the information may or must be withheld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  <w:r w:rsidRPr="00E8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512C9" w14:textId="43D37A9F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Be copied on the governmental body’s written comments to the OAG stating the reason why the stated exceptions apply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14D6DC1D" w14:textId="2313F736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Lodge a complaint with the OAG regarding any improper charges for responding to a public information request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  <w:r w:rsidRPr="00E8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3A129" w14:textId="4FFF971A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Lodge a complaint with the OAG or the county attorney or criminal district attorney, as appropriate, regarding any alleged violation of the Act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3716424F" w14:textId="77777777" w:rsidR="00830D2F" w:rsidRPr="00E8493F" w:rsidRDefault="00830D2F" w:rsidP="00B80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E8CC581" w14:textId="260AC887" w:rsidR="006B3C06" w:rsidRPr="00E8493F" w:rsidRDefault="006B3C06" w:rsidP="00782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Rights of the Appraisal District</w:t>
      </w:r>
    </w:p>
    <w:p w14:paraId="06BBBBD6" w14:textId="77777777" w:rsidR="00B80EB1" w:rsidRPr="00E8493F" w:rsidRDefault="00B80EB1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C2AE59F" w14:textId="1B549B09" w:rsidR="006B3C06" w:rsidRPr="00E8493F" w:rsidRDefault="006B3C06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Establish reasonable procedures for inspecting or copying information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63FA8C2F" w14:textId="17CC72E7" w:rsidR="006B3C06" w:rsidRPr="00E8493F" w:rsidRDefault="006B3C06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Request and receive clarification of vague or overly broad requests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3B3C5A6D" w14:textId="1960B819" w:rsidR="006B3C06" w:rsidRPr="00E8493F" w:rsidRDefault="006B3C06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Request an OAG ruling regarding whether any information may or must be withheld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273BC879" w14:textId="2E83690E" w:rsidR="006B3C06" w:rsidRPr="00E8493F" w:rsidRDefault="006B3C06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Receive timely payment for all copy charges or other charges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4C560122" w14:textId="02620CFD" w:rsidR="006B3C06" w:rsidRPr="00E8493F" w:rsidRDefault="006B3C06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Obtain payment of overdue balances exceeding $100 or obtain a security deposit before processing additional requests from the same requestor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63FFD2E7" w14:textId="069903A8" w:rsidR="006B3C06" w:rsidRPr="00E8493F" w:rsidRDefault="006B3C06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Request a bond, prepayment or deposit if estimated costs exceed $50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  <w:r w:rsidRPr="00E8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09503" w14:textId="77777777" w:rsidR="006B3C06" w:rsidRPr="00E8493F" w:rsidRDefault="006B3C06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DDE007" w14:textId="2F5A1072" w:rsidR="00197641" w:rsidRPr="00E8493F" w:rsidRDefault="00197641" w:rsidP="00782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Responsibility of a Requestor</w:t>
      </w:r>
    </w:p>
    <w:p w14:paraId="2D35B92F" w14:textId="77777777" w:rsidR="00B80EB1" w:rsidRPr="00E8493F" w:rsidRDefault="00B80EB1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1CD49F5" w14:textId="372DEAEC" w:rsidR="00197641" w:rsidRPr="00E8493F" w:rsidRDefault="00197641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Submit a written request according to a governmental body’s reasonable procedures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12347101" w14:textId="779A349E" w:rsidR="00197641" w:rsidRPr="00E8493F" w:rsidRDefault="00197641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Include enough description and detail of the requested information so the governmental body can accurately identify and locate the requested items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0071AF45" w14:textId="71E17A98" w:rsidR="00197641" w:rsidRPr="00E8493F" w:rsidRDefault="00197641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Cooperate with the governmental body’s reasonable requests to clarify the type or amount of information requested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67E5DA0E" w14:textId="72291A51" w:rsidR="00197641" w:rsidRPr="00E8493F" w:rsidRDefault="00197641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lastRenderedPageBreak/>
        <w:t>Respond promptly in writing to all written communications from the governmental body (including any written estimate of charges)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28AC734C" w14:textId="2DE3946E" w:rsidR="00197641" w:rsidRPr="00E8493F" w:rsidRDefault="00197641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Make a timely payment for all valid charges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50CABEDE" w14:textId="0EC2154F" w:rsidR="00197641" w:rsidRPr="00E8493F" w:rsidRDefault="00197641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Keep all appointments for inspection of records or for pick-up of copies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2FD0D0D1" w14:textId="77777777" w:rsidR="00197641" w:rsidRPr="00E8493F" w:rsidRDefault="00197641" w:rsidP="00782651">
      <w:pPr>
        <w:pStyle w:val="ListParagraph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B7B1E3" w14:textId="491DD0DF" w:rsidR="00830D2F" w:rsidRPr="00E8493F" w:rsidRDefault="00830D2F" w:rsidP="00782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Responsibility</w:t>
      </w:r>
      <w:r w:rsidR="00197641"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of Appraisal District</w:t>
      </w:r>
    </w:p>
    <w:p w14:paraId="17E2C75E" w14:textId="77777777" w:rsidR="00B80EB1" w:rsidRPr="00E8493F" w:rsidRDefault="00B80EB1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DA97A5C" w14:textId="46B826E7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Treat all requestors equally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077A2CE8" w14:textId="21B95665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Complete open records training as required by law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2F2D099B" w14:textId="5E341870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Be informed of open records laws and educate employees on the requirements of those laws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5859CD63" w14:textId="0F9A5FED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Inform the requestor of cost estimates and any changes in the estimates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  <w:r w:rsidRPr="00E8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E8165" w14:textId="305EB568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Confirm the requestor agrees to pay the costs before incurring the costs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  <w:r w:rsidRPr="00E84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D0835" w14:textId="3C621400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Provide requested information promptly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6220A0BA" w14:textId="19A606D7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Inform the requestor if the information will not be provided within ten business days and give an estimated date on which it will be provided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14D79B7F" w14:textId="11611A7C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Cooperate with the requestor to schedule reasonable times for inspecting or copying information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22EC281D" w14:textId="5541B93F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Follow attorney general rules on charges; do not overcharge on any items; do not bill for items that must be provided without charge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64D7E041" w14:textId="556C9A8D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i/>
          <w:iCs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 xml:space="preserve">Inform third parties if their proprietary information is being requested from the </w:t>
      </w:r>
      <w:r w:rsidRPr="00E8493F">
        <w:rPr>
          <w:rFonts w:ascii="Times New Roman" w:hAnsi="Times New Roman" w:cs="Times New Roman"/>
          <w:i/>
          <w:iCs/>
          <w:sz w:val="24"/>
          <w:szCs w:val="24"/>
        </w:rPr>
        <w:t>governmental body</w:t>
      </w:r>
      <w:r w:rsidR="003C33F3" w:rsidRPr="00E8493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E5EA770" w14:textId="4271E5F2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Inform the requestor when the OAG has been asked to rule on whether information may or must be withheld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7656D712" w14:textId="268F3CC6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Copy the requestor on written comments submitted to the OAG stating the reasons why the stated exceptions apply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38FC2FCE" w14:textId="601B32D2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Comply with any OAG ruling on whether an exception applies or file suit against the OAG within 30 days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7BDDAA3B" w14:textId="0E7999A7" w:rsidR="00830D2F" w:rsidRPr="00E8493F" w:rsidRDefault="00830D2F" w:rsidP="00782651">
      <w:pPr>
        <w:pStyle w:val="ListParagraph"/>
        <w:numPr>
          <w:ilvl w:val="0"/>
          <w:numId w:val="11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>Respond in writing to all written communications from the OAG regarding complaints about violations of the Act</w:t>
      </w:r>
      <w:r w:rsidR="003C33F3" w:rsidRPr="00E8493F">
        <w:rPr>
          <w:rFonts w:ascii="Times New Roman" w:hAnsi="Times New Roman" w:cs="Times New Roman"/>
          <w:sz w:val="24"/>
          <w:szCs w:val="24"/>
        </w:rPr>
        <w:t>.</w:t>
      </w:r>
    </w:p>
    <w:p w14:paraId="5397EE0E" w14:textId="77777777" w:rsidR="006B3C06" w:rsidRPr="00E8493F" w:rsidRDefault="006B3C06" w:rsidP="00B80EB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CE14FB" w14:textId="0008DB63" w:rsidR="00197641" w:rsidRPr="00E8493F" w:rsidRDefault="00197641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Procedure for Making a Request</w:t>
      </w:r>
    </w:p>
    <w:p w14:paraId="47AD88BC" w14:textId="77777777" w:rsidR="00197641" w:rsidRPr="00E8493F" w:rsidRDefault="00197641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1192D6" w14:textId="27796B49" w:rsidR="00EA75DA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The request</w:t>
      </w:r>
      <w:r w:rsidR="0050027B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ask for records or information already in existence. The Act does not require the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create new information, to do legal research, or to answer questions.</w:t>
      </w:r>
    </w:p>
    <w:p w14:paraId="54364127" w14:textId="77777777" w:rsidR="001010C9" w:rsidRPr="00E8493F" w:rsidRDefault="001010C9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9CB798" w14:textId="06F1B98A" w:rsidR="00197641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Charges to the </w:t>
      </w:r>
      <w:r w:rsidR="00197641"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equestor</w:t>
      </w:r>
    </w:p>
    <w:p w14:paraId="59E6D9BE" w14:textId="77777777" w:rsidR="00197641" w:rsidRPr="00E8493F" w:rsidRDefault="00197641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3E90CE" w14:textId="77777777" w:rsidR="00782651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person can ask to view the information, receive copies of the information, or both. The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assess copying and/or compiling fees based on the fee schedule set out by the state. A complete schedule of fees is available at the Colorado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County Appraisal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District. If charges should occur, the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send an itemized estimate and ask for a response in writing and/or payment within ten (10) business days, verifying that the requestor accepts, modifies, or denies the cost being charged.</w:t>
      </w:r>
    </w:p>
    <w:p w14:paraId="7F601D93" w14:textId="77777777" w:rsidR="00782651" w:rsidRPr="00E8493F" w:rsidRDefault="00782651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FDDED" w14:textId="77777777" w:rsidR="00782651" w:rsidRPr="00E8493F" w:rsidRDefault="0078265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 w:type="page"/>
      </w:r>
    </w:p>
    <w:p w14:paraId="26CF6819" w14:textId="145F8E39" w:rsidR="00EA75DA" w:rsidRPr="00E8493F" w:rsidRDefault="0050027B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How to Make a Request</w:t>
      </w:r>
    </w:p>
    <w:p w14:paraId="1052FF32" w14:textId="77777777" w:rsidR="001010C9" w:rsidRPr="00E8493F" w:rsidRDefault="001010C9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93CF4" w14:textId="35BCDF2D" w:rsidR="00EA75DA" w:rsidRPr="00E8493F" w:rsidRDefault="00EA75DA" w:rsidP="00B80EB1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 the </w:t>
      </w:r>
      <w:r w:rsidR="003F16DE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written request to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4774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Colorado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County Appraisal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</w:t>
      </w:r>
      <w:r w:rsidR="00E8493F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Pursuant to the 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Texas Public Information Act, Texas Government Code §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552.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6720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376</w:t>
      </w:r>
      <w:r w:rsidR="00CE6720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of the following </w:t>
      </w:r>
      <w:r w:rsidR="00CE6720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below.  We suggest using the</w:t>
      </w:r>
      <w:r w:rsidR="00074B6F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Texas Public Information Act Information Request Form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AC0E583" w14:textId="77777777" w:rsidR="001010C9" w:rsidRPr="00E8493F" w:rsidRDefault="001010C9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64FE5" w14:textId="77777777" w:rsidR="00025DB8" w:rsidRPr="00E8493F" w:rsidRDefault="005812F0" w:rsidP="00025DB8">
      <w:pPr>
        <w:pStyle w:val="ListParagraph"/>
        <w:numPr>
          <w:ilvl w:val="0"/>
          <w:numId w:val="12"/>
        </w:numPr>
        <w:spacing w:after="0" w:line="240" w:lineRule="auto"/>
        <w:ind w:left="1440" w:hanging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PIF</w:t>
      </w:r>
      <w:r w:rsidR="00074B6F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Form:</w:t>
      </w:r>
      <w:r w:rsidR="00074B6F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7" w:history="1">
        <w:r w:rsidR="00025DB8" w:rsidRPr="00894EA3">
          <w:rPr>
            <w:rStyle w:val="Hyperlink"/>
            <w:rFonts w:ascii="Times New Roman" w:eastAsia="Times New Roman" w:hAnsi="Times New Roman" w:cs="Times New Roman"/>
            <w:color w:val="0070C0"/>
            <w:sz w:val="24"/>
            <w:szCs w:val="24"/>
          </w:rPr>
          <w:t>www.coloradocad.org</w:t>
        </w:r>
      </w:hyperlink>
      <w:r w:rsidR="00074B6F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65F559" w14:textId="08693A57" w:rsidR="00074B6F" w:rsidRPr="00E8493F" w:rsidRDefault="00074B6F" w:rsidP="00025DB8">
      <w:pPr>
        <w:spacing w:after="0" w:line="240" w:lineRule="auto"/>
        <w:ind w:left="25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/ Public Information / </w:t>
      </w:r>
      <w:r w:rsidR="00025DB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Information Act Request                                               </w:t>
      </w:r>
    </w:p>
    <w:p w14:paraId="690EFAA2" w14:textId="77777777" w:rsidR="00074B6F" w:rsidRPr="00E8493F" w:rsidRDefault="00074B6F" w:rsidP="005812F0">
      <w:pPr>
        <w:spacing w:after="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57D575" w14:textId="7BA179DD" w:rsidR="0019609C" w:rsidRPr="00E8493F" w:rsidRDefault="00EA75DA" w:rsidP="00782651">
      <w:pPr>
        <w:numPr>
          <w:ilvl w:val="1"/>
          <w:numId w:val="1"/>
        </w:numPr>
        <w:spacing w:after="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Colorado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County Appraisal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</w:t>
      </w:r>
    </w:p>
    <w:p w14:paraId="21A6BE64" w14:textId="77777777" w:rsidR="0019609C" w:rsidRPr="00E8493F" w:rsidRDefault="00EA75DA" w:rsidP="005812F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ost Office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Box 10</w:t>
      </w:r>
    </w:p>
    <w:p w14:paraId="593A27F0" w14:textId="75229E4D" w:rsidR="0019609C" w:rsidRPr="00E8493F" w:rsidRDefault="00EA75DA" w:rsidP="005812F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Columbus, TX 78934</w:t>
      </w:r>
    </w:p>
    <w:p w14:paraId="1B757F14" w14:textId="77777777" w:rsidR="0019609C" w:rsidRPr="00E8493F" w:rsidRDefault="0019609C" w:rsidP="00782651">
      <w:pPr>
        <w:spacing w:after="0" w:line="240" w:lineRule="auto"/>
        <w:ind w:left="1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D56CD" w14:textId="15CB60B5" w:rsidR="00EA75DA" w:rsidRPr="00E8493F" w:rsidRDefault="00EA75DA" w:rsidP="00025DB8">
      <w:pPr>
        <w:numPr>
          <w:ilvl w:val="1"/>
          <w:numId w:val="1"/>
        </w:numPr>
        <w:spacing w:after="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Fax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(979) 732-6485 </w:t>
      </w:r>
    </w:p>
    <w:p w14:paraId="5374E9E2" w14:textId="77777777" w:rsidR="0019609C" w:rsidRPr="00E8493F" w:rsidRDefault="0019609C" w:rsidP="00782651">
      <w:pPr>
        <w:spacing w:after="0" w:line="240" w:lineRule="auto"/>
        <w:ind w:left="1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446608" w14:textId="7691ACFD" w:rsidR="00EA75DA" w:rsidRPr="00E8493F" w:rsidRDefault="00EA75DA" w:rsidP="00782651">
      <w:pPr>
        <w:numPr>
          <w:ilvl w:val="1"/>
          <w:numId w:val="1"/>
        </w:numPr>
        <w:spacing w:after="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94EA3" w:rsidRPr="00894EA3">
        <w:rPr>
          <w:color w:val="0070C0"/>
          <w:u w:val="single"/>
        </w:rPr>
        <w:t>marcellap@coloradocad.org</w:t>
      </w:r>
      <w:r w:rsidR="00CF09BF" w:rsidRPr="00894EA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D23814E" w14:textId="77777777" w:rsidR="001010C9" w:rsidRPr="00E8493F" w:rsidRDefault="001010C9" w:rsidP="00782651">
      <w:pPr>
        <w:spacing w:after="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E56F07" w14:textId="77777777" w:rsidR="0019609C" w:rsidRPr="00E8493F" w:rsidRDefault="00EA75DA" w:rsidP="00782651">
      <w:pPr>
        <w:numPr>
          <w:ilvl w:val="1"/>
          <w:numId w:val="1"/>
        </w:numPr>
        <w:spacing w:after="0" w:line="240" w:lineRule="auto"/>
        <w:ind w:lef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erson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4774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Colorado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County Appraisal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</w:t>
      </w:r>
    </w:p>
    <w:p w14:paraId="6BAB9949" w14:textId="77777777" w:rsidR="0019609C" w:rsidRPr="00E8493F" w:rsidRDefault="00364774" w:rsidP="0078265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106 Cardinal Lane</w:t>
      </w:r>
    </w:p>
    <w:p w14:paraId="45C2A3E4" w14:textId="3D9080D7" w:rsidR="00EA75DA" w:rsidRPr="00E8493F" w:rsidRDefault="00364774" w:rsidP="0078265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Columbus, TX 78934</w:t>
      </w:r>
    </w:p>
    <w:p w14:paraId="2D747C93" w14:textId="77777777" w:rsidR="001010C9" w:rsidRPr="00E8493F" w:rsidRDefault="001010C9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82C9A5" w14:textId="69B2E579" w:rsidR="0019609C" w:rsidRPr="00E8493F" w:rsidRDefault="00EA75DA" w:rsidP="00B80EB1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Include enough description and detail of the information being requested so that the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accurately identify and locate the information</w:t>
      </w:r>
      <w:r w:rsidR="00CE6720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223208" w14:textId="77777777" w:rsidR="0019609C" w:rsidRPr="00E8493F" w:rsidRDefault="0019609C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8E7A33" w14:textId="0D718187" w:rsidR="00EA75DA" w:rsidRPr="00E8493F" w:rsidRDefault="00EA75DA" w:rsidP="00B80EB1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Cooperate with the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’s reasonable requests to clarify the type, or amount, of information that is requested</w:t>
      </w:r>
    </w:p>
    <w:p w14:paraId="671F8FF2" w14:textId="77777777" w:rsidR="0050027B" w:rsidRPr="00E8493F" w:rsidRDefault="0050027B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99D8077" w14:textId="77777777" w:rsidR="0050027B" w:rsidRPr="00E8493F" w:rsidRDefault="0050027B" w:rsidP="00782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84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Process After Request is Received</w:t>
      </w:r>
    </w:p>
    <w:p w14:paraId="723CB20D" w14:textId="77777777" w:rsidR="0050027B" w:rsidRPr="00E8493F" w:rsidRDefault="0050027B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E8AC6" w14:textId="1A560CFB" w:rsidR="00D75577" w:rsidRPr="00E8493F" w:rsidRDefault="00D75577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Upon receipt of your request, t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District 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promptly release requested information that is not confidential by law. Documents considered public information 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  <w:r w:rsidR="0019609C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made available for review and/or copying. </w:t>
      </w:r>
    </w:p>
    <w:p w14:paraId="459EFA09" w14:textId="77777777" w:rsidR="00D75577" w:rsidRPr="00E8493F" w:rsidRDefault="00D75577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73DA0" w14:textId="30E000A1" w:rsidR="0050027B" w:rsidRPr="00E8493F" w:rsidRDefault="0050027B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This procedure allows the District to accurately document the date each request as it is received and respond to the requestor within ten (10) business day</w:t>
      </w:r>
      <w:r w:rsidR="00B47795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as defined in </w:t>
      </w:r>
      <w:r w:rsidR="00B47795" w:rsidRPr="00E849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Texas Govt Code 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§ 552.0031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.  If the request cannot be produced within ten (10) business days, the District will notify the requestor of the reasonable date and time when the information is expected to be available.</w:t>
      </w:r>
    </w:p>
    <w:p w14:paraId="6E2132C9" w14:textId="77777777" w:rsidR="0050027B" w:rsidRPr="00E8493F" w:rsidRDefault="0050027B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AFD14" w14:textId="6F14056E" w:rsidR="00D75577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any items that the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wishes to withhold, the </w:t>
      </w:r>
      <w:r w:rsidR="00592756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ask for a ruling from the Office of the Texas Attorney General</w:t>
      </w:r>
      <w:r w:rsidR="00D75577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notify the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requestor of that communication.</w:t>
      </w:r>
    </w:p>
    <w:p w14:paraId="79A4193B" w14:textId="77777777" w:rsidR="00D75577" w:rsidRPr="00E8493F" w:rsidRDefault="00D75577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24591" w14:textId="2E6B0EE3" w:rsidR="00D75577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If the request cannot be produced within ten (10) business days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defined in </w:t>
      </w:r>
      <w:r w:rsidR="003C33F3" w:rsidRPr="00E849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Texas Govt Code § 552.0031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="00364774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Colorado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County Appraisal</w:t>
      </w:r>
      <w:r w:rsidR="00364774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 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will notify the requestor of the reasonable date and time when the information is expected to be available.</w:t>
      </w:r>
    </w:p>
    <w:p w14:paraId="2ACEF5A0" w14:textId="77777777" w:rsidR="00D75577" w:rsidRPr="00E8493F" w:rsidRDefault="00D75577" w:rsidP="00B80E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29CAAB" w14:textId="62B92EF4" w:rsidR="00830D2F" w:rsidRPr="00E8493F" w:rsidRDefault="00830D2F" w:rsidP="00782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3F">
        <w:rPr>
          <w:rFonts w:ascii="Times New Roman" w:hAnsi="Times New Roman" w:cs="Times New Roman"/>
          <w:sz w:val="24"/>
          <w:szCs w:val="24"/>
        </w:rPr>
        <w:t xml:space="preserve">The Public Information </w:t>
      </w:r>
      <w:r w:rsidR="006B3C06" w:rsidRPr="00E8493F">
        <w:rPr>
          <w:rFonts w:ascii="Times New Roman" w:hAnsi="Times New Roman" w:cs="Times New Roman"/>
          <w:sz w:val="24"/>
          <w:szCs w:val="24"/>
        </w:rPr>
        <w:t xml:space="preserve">Act </w:t>
      </w:r>
      <w:r w:rsidRPr="00E8493F">
        <w:rPr>
          <w:rFonts w:ascii="Times New Roman" w:hAnsi="Times New Roman" w:cs="Times New Roman"/>
          <w:sz w:val="24"/>
          <w:szCs w:val="24"/>
        </w:rPr>
        <w:t xml:space="preserve">Handbook is available on the OAG’s website at </w:t>
      </w:r>
      <w:hyperlink r:id="rId8" w:history="1">
        <w:r w:rsidR="00AA1764" w:rsidRPr="00E8493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Members of the Public | Office of the Attorney General (texasattorneygeneral.gov)</w:t>
        </w:r>
      </w:hyperlink>
      <w:r w:rsidRPr="00E8493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FF2728" w14:textId="77777777" w:rsidR="00782651" w:rsidRPr="00E8493F" w:rsidRDefault="00782651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2BD8E" w14:textId="086AD18D" w:rsidR="00EA75DA" w:rsidRPr="00E8493F" w:rsidRDefault="00EA75DA" w:rsidP="00782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questions concerning Public Information Requests should be directed to the </w:t>
      </w:r>
      <w:r w:rsidR="00AD1E91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Interim </w:t>
      </w:r>
      <w:r w:rsidR="00364774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Chief Appraiser</w:t>
      </w:r>
      <w:r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64774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Colorado </w:t>
      </w:r>
      <w:r w:rsidR="00391B28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County Appraisal</w:t>
      </w:r>
      <w:r w:rsidR="00364774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District, (979) 732-8222</w:t>
      </w:r>
      <w:r w:rsidR="001D6A0B" w:rsidRPr="00E849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5EF848" w14:textId="77777777" w:rsidR="00547658" w:rsidRPr="00E8493F" w:rsidRDefault="00547658" w:rsidP="00B80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A4CC75" w14:textId="65A7BDF0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6F2E9E37" w14:textId="77777777" w:rsidR="006B054F" w:rsidRDefault="006B054F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br w:type="page"/>
      </w:r>
    </w:p>
    <w:p w14:paraId="12FAE94D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071A31CD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622F6FA0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5BF324F4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62E233FD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3A0648CC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031C0991" w14:textId="1AF166ED" w:rsidR="00B80EB1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BREAKDOWN OF OPEN RECORDS REQUEST CHARGES</w:t>
      </w:r>
    </w:p>
    <w:p w14:paraId="57EFB7F1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5295CD52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1488FA78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4B418AB5" w14:textId="38064A15" w:rsidR="006B054F" w:rsidRPr="00547658" w:rsidRDefault="006B054F" w:rsidP="00B80EB1">
      <w:pPr>
        <w:spacing w:after="0" w:line="240" w:lineRule="auto"/>
        <w:ind w:left="720"/>
        <w:rPr>
          <w:rFonts w:ascii="Times New Roman" w:hAnsi="Times New Roman" w:cs="Arial"/>
          <w:b/>
          <w:bCs/>
          <w:sz w:val="24"/>
          <w:szCs w:val="24"/>
          <w:u w:val="single"/>
        </w:rPr>
      </w:pPr>
      <w:r w:rsidRPr="00547658">
        <w:rPr>
          <w:rFonts w:ascii="Times New Roman" w:hAnsi="Times New Roman" w:cs="Arial"/>
          <w:b/>
          <w:bCs/>
          <w:sz w:val="24"/>
          <w:szCs w:val="24"/>
          <w:u w:val="single"/>
        </w:rPr>
        <w:t>Readily Available Bulk Request</w:t>
      </w:r>
    </w:p>
    <w:p w14:paraId="272F6C35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606AAFE7" w14:textId="7D08C114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$40.00</w:t>
      </w:r>
    </w:p>
    <w:p w14:paraId="71D73152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01896069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4C51304D" w14:textId="07320EAF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 w:rsidRPr="00547658">
        <w:rPr>
          <w:rFonts w:ascii="Times New Roman" w:hAnsi="Times New Roman" w:cs="Arial"/>
          <w:b/>
          <w:bCs/>
          <w:sz w:val="24"/>
          <w:szCs w:val="24"/>
          <w:u w:val="single"/>
        </w:rPr>
        <w:t>Unique Bulk Request</w:t>
      </w:r>
      <w:r>
        <w:rPr>
          <w:rFonts w:ascii="Times New Roman" w:hAnsi="Times New Roman" w:cs="Arial"/>
          <w:sz w:val="24"/>
          <w:szCs w:val="24"/>
        </w:rPr>
        <w:t>- Charged when personnel time equals 2.5 hours or more-up to 5 hours-over 5 hours charges are calculated per request</w:t>
      </w:r>
    </w:p>
    <w:p w14:paraId="4D87E9EF" w14:textId="77777777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4596BE3A" w14:textId="07788A07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$15.00 per hour personnel time to locate, compile and reproduce information</w:t>
      </w:r>
    </w:p>
    <w:p w14:paraId="49D399D8" w14:textId="77777777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066CC732" w14:textId="15E59130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$28.50 per hour for personnel time for programming and/or manipulation of data</w:t>
      </w:r>
    </w:p>
    <w:p w14:paraId="414B72A8" w14:textId="77777777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1F2CB082" w14:textId="16F478E3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Overhead charge of 20%</w:t>
      </w:r>
    </w:p>
    <w:p w14:paraId="7464E7A7" w14:textId="77777777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54C6EADD" w14:textId="77777777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525E62F0" w14:textId="6F76785A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$15.00 x 2.5 hours= $71.25</w:t>
      </w:r>
    </w:p>
    <w:p w14:paraId="64C42E05" w14:textId="3D71AE4A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$28.50 x 2.5 hours= $37.50</w:t>
      </w:r>
    </w:p>
    <w:p w14:paraId="7ADF7F28" w14:textId="02E9163D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20% overhead- $14.25</w:t>
      </w:r>
    </w:p>
    <w:p w14:paraId="79F38C3A" w14:textId="77777777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2E51D6E7" w14:textId="4077B0B0" w:rsidR="006B054F" w:rsidRDefault="006B054F" w:rsidP="006B054F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TOTAL - $123.00</w:t>
      </w:r>
    </w:p>
    <w:p w14:paraId="13382A20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6C41610C" w14:textId="77777777" w:rsidR="006B054F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p w14:paraId="4335BCA6" w14:textId="77777777" w:rsidR="006B054F" w:rsidRPr="00B80EB1" w:rsidRDefault="006B054F" w:rsidP="00B80EB1">
      <w:pPr>
        <w:spacing w:after="0" w:line="240" w:lineRule="auto"/>
        <w:ind w:left="720"/>
        <w:rPr>
          <w:rFonts w:ascii="Times New Roman" w:hAnsi="Times New Roman" w:cs="Arial"/>
          <w:sz w:val="24"/>
          <w:szCs w:val="24"/>
        </w:rPr>
      </w:pPr>
    </w:p>
    <w:sectPr w:rsidR="006B054F" w:rsidRPr="00B80EB1" w:rsidSect="00AD1E9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7556" w14:textId="77777777" w:rsidR="008D238A" w:rsidRDefault="008D238A" w:rsidP="001010C9">
      <w:pPr>
        <w:spacing w:after="0" w:line="240" w:lineRule="auto"/>
      </w:pPr>
      <w:r>
        <w:separator/>
      </w:r>
    </w:p>
  </w:endnote>
  <w:endnote w:type="continuationSeparator" w:id="0">
    <w:p w14:paraId="0C601CDC" w14:textId="77777777" w:rsidR="008D238A" w:rsidRDefault="008D238A" w:rsidP="00101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42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694E8" w14:textId="68B11A3E" w:rsidR="00AD1E91" w:rsidRDefault="00AD1E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28969" w14:textId="77777777" w:rsidR="00AD1E91" w:rsidRDefault="00AD1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88E2" w14:textId="77777777" w:rsidR="008D238A" w:rsidRDefault="008D238A" w:rsidP="001010C9">
      <w:pPr>
        <w:spacing w:after="0" w:line="240" w:lineRule="auto"/>
      </w:pPr>
      <w:r>
        <w:separator/>
      </w:r>
    </w:p>
  </w:footnote>
  <w:footnote w:type="continuationSeparator" w:id="0">
    <w:p w14:paraId="210679AB" w14:textId="77777777" w:rsidR="008D238A" w:rsidRDefault="008D238A" w:rsidP="00101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6358" w14:textId="5A043DDB" w:rsidR="00AD1E91" w:rsidRPr="00AD1E91" w:rsidRDefault="00AD1E91">
    <w:pPr>
      <w:pStyle w:val="Header"/>
      <w:rPr>
        <w:rFonts w:ascii="Times New Roman" w:hAnsi="Times New Roman" w:cs="Times New Roman"/>
        <w:b/>
        <w:bCs/>
        <w:i/>
        <w:iCs/>
        <w:color w:val="A6A6A6" w:themeColor="background1" w:themeShade="A6"/>
      </w:rPr>
    </w:pPr>
    <w:r w:rsidRPr="00AD1E91">
      <w:rPr>
        <w:rFonts w:ascii="Times New Roman" w:hAnsi="Times New Roman" w:cs="Times New Roman"/>
        <w:b/>
        <w:bCs/>
        <w:i/>
        <w:iCs/>
        <w:color w:val="A6A6A6" w:themeColor="background1" w:themeShade="A6"/>
      </w:rPr>
      <w:t>Public Information Request Procedures</w:t>
    </w:r>
    <w:r w:rsidRPr="00AD1E91">
      <w:rPr>
        <w:rFonts w:ascii="Times New Roman" w:hAnsi="Times New Roman" w:cs="Times New Roman"/>
        <w:b/>
        <w:bCs/>
        <w:i/>
        <w:iCs/>
        <w:color w:val="A6A6A6" w:themeColor="background1" w:themeShade="A6"/>
      </w:rPr>
      <w:tab/>
    </w:r>
    <w:r w:rsidRPr="00AD1E91">
      <w:rPr>
        <w:rFonts w:ascii="Times New Roman" w:hAnsi="Times New Roman" w:cs="Times New Roman"/>
        <w:b/>
        <w:bCs/>
        <w:i/>
        <w:iCs/>
        <w:color w:val="A6A6A6" w:themeColor="background1" w:themeShade="A6"/>
      </w:rPr>
      <w:tab/>
      <w:t>Colorado County Appraisal District</w:t>
    </w:r>
  </w:p>
  <w:p w14:paraId="6FC5D8E4" w14:textId="70AA274D" w:rsidR="00AD1E91" w:rsidRPr="00AD1E91" w:rsidRDefault="00AD1E91">
    <w:pPr>
      <w:pStyle w:val="Header"/>
      <w:rPr>
        <w:rFonts w:ascii="Times New Roman" w:hAnsi="Times New Roman" w:cs="Times New Roman"/>
        <w:b/>
        <w:bCs/>
        <w:i/>
        <w:iCs/>
        <w:color w:val="A6A6A6" w:themeColor="background1" w:themeShade="A6"/>
      </w:rPr>
    </w:pPr>
    <w:r>
      <w:rPr>
        <w:rFonts w:ascii="Times New Roman" w:hAnsi="Times New Roman" w:cs="Times New Roman"/>
        <w:b/>
        <w:bCs/>
        <w:i/>
        <w:iCs/>
        <w:color w:val="A6A6A6" w:themeColor="background1" w:themeShade="A6"/>
      </w:rPr>
      <w:tab/>
    </w:r>
    <w:r>
      <w:rPr>
        <w:rFonts w:ascii="Times New Roman" w:hAnsi="Times New Roman" w:cs="Times New Roman"/>
        <w:b/>
        <w:bCs/>
        <w:i/>
        <w:iCs/>
        <w:color w:val="A6A6A6" w:themeColor="background1" w:themeShade="A6"/>
      </w:rPr>
      <w:tab/>
    </w:r>
    <w:r w:rsidRPr="00AD1E91">
      <w:rPr>
        <w:rFonts w:ascii="Times New Roman" w:hAnsi="Times New Roman" w:cs="Times New Roman"/>
        <w:b/>
        <w:bCs/>
        <w:i/>
        <w:iCs/>
        <w:color w:val="A6A6A6" w:themeColor="background1" w:themeShade="A6"/>
      </w:rPr>
      <w:t>January 202</w:t>
    </w:r>
    <w:r w:rsidR="00F5314F">
      <w:rPr>
        <w:rFonts w:ascii="Times New Roman" w:hAnsi="Times New Roman" w:cs="Times New Roman"/>
        <w:b/>
        <w:bCs/>
        <w:i/>
        <w:iCs/>
        <w:color w:val="A6A6A6" w:themeColor="background1" w:themeShade="A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625"/>
    <w:multiLevelType w:val="hybridMultilevel"/>
    <w:tmpl w:val="4122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7F4B"/>
    <w:multiLevelType w:val="hybridMultilevel"/>
    <w:tmpl w:val="B44A0788"/>
    <w:lvl w:ilvl="0" w:tplc="BE9E5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20BC7"/>
    <w:multiLevelType w:val="hybridMultilevel"/>
    <w:tmpl w:val="1EBA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7C8A"/>
    <w:multiLevelType w:val="hybridMultilevel"/>
    <w:tmpl w:val="1D907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525EC"/>
    <w:multiLevelType w:val="hybridMultilevel"/>
    <w:tmpl w:val="1D42ED00"/>
    <w:lvl w:ilvl="0" w:tplc="63926EF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pacing w:val="0"/>
        <w:w w:val="97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F625B"/>
    <w:multiLevelType w:val="hybridMultilevel"/>
    <w:tmpl w:val="EC921F8E"/>
    <w:lvl w:ilvl="0" w:tplc="63926EF2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spacing w:val="0"/>
        <w:w w:val="97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4A6283"/>
    <w:multiLevelType w:val="hybridMultilevel"/>
    <w:tmpl w:val="28023C90"/>
    <w:lvl w:ilvl="0" w:tplc="63926EF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pacing w:val="0"/>
        <w:w w:val="97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C410C"/>
    <w:multiLevelType w:val="hybridMultilevel"/>
    <w:tmpl w:val="43A453D2"/>
    <w:lvl w:ilvl="0" w:tplc="63926EF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pacing w:val="0"/>
        <w:w w:val="97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203C9"/>
    <w:multiLevelType w:val="hybridMultilevel"/>
    <w:tmpl w:val="EF3C6220"/>
    <w:lvl w:ilvl="0" w:tplc="63926EF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pacing w:val="0"/>
        <w:w w:val="97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E0BBF"/>
    <w:multiLevelType w:val="hybridMultilevel"/>
    <w:tmpl w:val="B6E4DF60"/>
    <w:lvl w:ilvl="0" w:tplc="63926EF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pacing w:val="0"/>
        <w:w w:val="97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04CBC"/>
    <w:multiLevelType w:val="hybridMultilevel"/>
    <w:tmpl w:val="FAB210FC"/>
    <w:lvl w:ilvl="0" w:tplc="004EFD2E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9B31D4B"/>
    <w:multiLevelType w:val="multilevel"/>
    <w:tmpl w:val="E568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541597">
    <w:abstractNumId w:val="11"/>
  </w:num>
  <w:num w:numId="2" w16cid:durableId="294797321">
    <w:abstractNumId w:val="1"/>
  </w:num>
  <w:num w:numId="3" w16cid:durableId="1579632453">
    <w:abstractNumId w:val="0"/>
  </w:num>
  <w:num w:numId="4" w16cid:durableId="13264932">
    <w:abstractNumId w:val="2"/>
  </w:num>
  <w:num w:numId="5" w16cid:durableId="881284530">
    <w:abstractNumId w:val="4"/>
  </w:num>
  <w:num w:numId="6" w16cid:durableId="102698566">
    <w:abstractNumId w:val="6"/>
  </w:num>
  <w:num w:numId="7" w16cid:durableId="2114353196">
    <w:abstractNumId w:val="8"/>
  </w:num>
  <w:num w:numId="8" w16cid:durableId="798689936">
    <w:abstractNumId w:val="9"/>
  </w:num>
  <w:num w:numId="9" w16cid:durableId="523444461">
    <w:abstractNumId w:val="7"/>
  </w:num>
  <w:num w:numId="10" w16cid:durableId="1691563712">
    <w:abstractNumId w:val="3"/>
  </w:num>
  <w:num w:numId="11" w16cid:durableId="887691892">
    <w:abstractNumId w:val="5"/>
  </w:num>
  <w:num w:numId="12" w16cid:durableId="274096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DA"/>
    <w:rsid w:val="00025DB8"/>
    <w:rsid w:val="00074B6F"/>
    <w:rsid w:val="001010C9"/>
    <w:rsid w:val="001938AA"/>
    <w:rsid w:val="0019609C"/>
    <w:rsid w:val="00197641"/>
    <w:rsid w:val="001D6A0B"/>
    <w:rsid w:val="00246981"/>
    <w:rsid w:val="002E294C"/>
    <w:rsid w:val="00364774"/>
    <w:rsid w:val="00391B28"/>
    <w:rsid w:val="003C33F3"/>
    <w:rsid w:val="003F16DE"/>
    <w:rsid w:val="00432D55"/>
    <w:rsid w:val="00457083"/>
    <w:rsid w:val="0048073D"/>
    <w:rsid w:val="004B6B09"/>
    <w:rsid w:val="004E26D6"/>
    <w:rsid w:val="0050027B"/>
    <w:rsid w:val="00543776"/>
    <w:rsid w:val="00547658"/>
    <w:rsid w:val="00547ED9"/>
    <w:rsid w:val="005812F0"/>
    <w:rsid w:val="00592756"/>
    <w:rsid w:val="005945D6"/>
    <w:rsid w:val="005D4BAB"/>
    <w:rsid w:val="006B054F"/>
    <w:rsid w:val="006B3C06"/>
    <w:rsid w:val="00703D0E"/>
    <w:rsid w:val="00782651"/>
    <w:rsid w:val="00791CF7"/>
    <w:rsid w:val="007B18E5"/>
    <w:rsid w:val="00830D2F"/>
    <w:rsid w:val="00833DD8"/>
    <w:rsid w:val="00894EA3"/>
    <w:rsid w:val="008D238A"/>
    <w:rsid w:val="008D5E59"/>
    <w:rsid w:val="00A16519"/>
    <w:rsid w:val="00A602B8"/>
    <w:rsid w:val="00A86385"/>
    <w:rsid w:val="00AA1764"/>
    <w:rsid w:val="00AB6F0D"/>
    <w:rsid w:val="00AD1E91"/>
    <w:rsid w:val="00B47795"/>
    <w:rsid w:val="00B739C1"/>
    <w:rsid w:val="00B80EB1"/>
    <w:rsid w:val="00B83CF0"/>
    <w:rsid w:val="00BF098A"/>
    <w:rsid w:val="00C046FD"/>
    <w:rsid w:val="00CA6274"/>
    <w:rsid w:val="00CE6720"/>
    <w:rsid w:val="00CF09BF"/>
    <w:rsid w:val="00D75577"/>
    <w:rsid w:val="00DA76CA"/>
    <w:rsid w:val="00DB507F"/>
    <w:rsid w:val="00E56A5C"/>
    <w:rsid w:val="00E8493F"/>
    <w:rsid w:val="00EA75DA"/>
    <w:rsid w:val="00EB4930"/>
    <w:rsid w:val="00F06CB4"/>
    <w:rsid w:val="00F5314F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5EFA6A"/>
  <w15:docId w15:val="{076C9DDE-32CA-4CEC-88A5-75D40B41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C9"/>
  </w:style>
  <w:style w:type="paragraph" w:styleId="Footer">
    <w:name w:val="footer"/>
    <w:basedOn w:val="Normal"/>
    <w:link w:val="FooterChar"/>
    <w:uiPriority w:val="99"/>
    <w:unhideWhenUsed/>
    <w:rsid w:val="00101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C9"/>
  </w:style>
  <w:style w:type="paragraph" w:styleId="ListParagraph">
    <w:name w:val="List Paragraph"/>
    <w:basedOn w:val="Normal"/>
    <w:uiPriority w:val="34"/>
    <w:qFormat/>
    <w:rsid w:val="0019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sattorneygeneral.gov/open-government/members-publi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radoca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1096</Words>
  <Characters>6249</Characters>
  <Application>Microsoft Office Word</Application>
  <DocSecurity>0</DocSecurity>
  <Lines>183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CCCAD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robertm</dc:creator>
  <cp:lastModifiedBy>Marcella Pflughaupt</cp:lastModifiedBy>
  <cp:revision>3</cp:revision>
  <cp:lastPrinted>2025-01-09T19:50:00Z</cp:lastPrinted>
  <dcterms:created xsi:type="dcterms:W3CDTF">2025-01-09T21:02:00Z</dcterms:created>
  <dcterms:modified xsi:type="dcterms:W3CDTF">2025-10-28T16:08:00Z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edb62f42574bb3d3e344a45e4f68392662a36028b6cd6251ab98620715dc7274</vt:lpwstr>
  </property>
</Properties>
</file>